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softHyphen/>
      </w:r>
      <w:r>
        <w:rPr>
          <w:rFonts w:hint="eastAsia" w:asciiTheme="majorEastAsia" w:hAnsiTheme="majorEastAsia" w:eastAsiaTheme="majorEastAsia" w:cstheme="majorEastAsia"/>
          <w:b/>
          <w:bCs/>
        </w:rPr>
        <w:softHyphen/>
      </w:r>
      <w:r>
        <w:rPr>
          <w:rFonts w:hint="eastAsia" w:asciiTheme="majorEastAsia" w:hAnsiTheme="majorEastAsia" w:eastAsiaTheme="majorEastAsia" w:cstheme="majorEastAsia"/>
          <w:b/>
          <w:bCs/>
        </w:rPr>
        <w:softHyphen/>
      </w:r>
      <w:r>
        <w:rPr>
          <w:rFonts w:hint="eastAsia" w:asciiTheme="majorEastAsia" w:hAnsiTheme="majorEastAsia" w:eastAsiaTheme="majorEastAsia" w:cstheme="majorEastAsia"/>
          <w:b/>
          <w:bCs/>
          <w:sz w:val="44"/>
        </w:rPr>
        <w:softHyphen/>
      </w:r>
      <w:r>
        <w:rPr>
          <w:rFonts w:hint="eastAsia" w:asciiTheme="majorEastAsia" w:hAnsiTheme="majorEastAsia" w:eastAsiaTheme="majorEastAsia" w:cstheme="majorEastAsia"/>
          <w:b/>
          <w:bCs/>
          <w:sz w:val="44"/>
        </w:rPr>
        <w:softHyphen/>
      </w:r>
      <w:r>
        <w:rPr>
          <w:rFonts w:hint="eastAsia" w:asciiTheme="majorEastAsia" w:hAnsiTheme="majorEastAsia" w:eastAsiaTheme="majorEastAsia" w:cstheme="majorEastAsia"/>
          <w:b/>
          <w:bCs/>
          <w:sz w:val="44"/>
        </w:rPr>
        <w:t>云南省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lang w:val="en-US" w:eastAsia="zh-CN"/>
        </w:rPr>
        <w:t>急救中心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u w:val="singl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u w:val="singl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4"/>
        </w:rPr>
        <w:t>设备报价表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708"/>
        <w:gridCol w:w="290"/>
        <w:gridCol w:w="849"/>
        <w:gridCol w:w="1983"/>
        <w:gridCol w:w="850"/>
        <w:gridCol w:w="355"/>
        <w:gridCol w:w="354"/>
        <w:gridCol w:w="1277"/>
        <w:gridCol w:w="22"/>
        <w:gridCol w:w="2103"/>
        <w:gridCol w:w="1134"/>
        <w:gridCol w:w="1558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2" w:type="dxa"/>
            <w:gridSpan w:val="2"/>
            <w:shd w:val="clear" w:color="auto" w:fill="95B3D7"/>
            <w:vAlign w:val="center"/>
          </w:tcPr>
          <w:p>
            <w:pPr>
              <w:jc w:val="center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12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6" w:type="dxa"/>
            <w:gridSpan w:val="4"/>
            <w:shd w:val="clear" w:color="auto" w:fill="95B3D7" w:themeFill="accent1" w:themeFillTint="99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联系电话/</w:t>
            </w:r>
            <w:r>
              <w:rPr>
                <w:b/>
                <w:sz w:val="26"/>
                <w:szCs w:val="28"/>
              </w:rPr>
              <w:t>电子</w:t>
            </w:r>
            <w:r>
              <w:rPr>
                <w:rFonts w:hint="eastAsia"/>
                <w:b/>
                <w:sz w:val="26"/>
                <w:szCs w:val="28"/>
              </w:rPr>
              <w:t>邮箱</w:t>
            </w:r>
          </w:p>
        </w:tc>
        <w:tc>
          <w:tcPr>
            <w:tcW w:w="1893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2" w:type="dxa"/>
            <w:gridSpan w:val="2"/>
            <w:vMerge w:val="restart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设备名称</w:t>
            </w:r>
          </w:p>
        </w:tc>
        <w:tc>
          <w:tcPr>
            <w:tcW w:w="3122" w:type="dxa"/>
            <w:gridSpan w:val="3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6" w:type="dxa"/>
            <w:gridSpan w:val="4"/>
            <w:vMerge w:val="restart"/>
            <w:shd w:val="clear" w:color="auto" w:fill="95B3D7" w:themeFill="accent1" w:themeFillTint="99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设备品牌型号</w:t>
            </w:r>
          </w:p>
        </w:tc>
        <w:tc>
          <w:tcPr>
            <w:tcW w:w="2125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第一次报价（单价）（人民币）</w:t>
            </w:r>
          </w:p>
        </w:tc>
        <w:tc>
          <w:tcPr>
            <w:tcW w:w="1893" w:type="dxa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2" w:type="dxa"/>
            <w:gridSpan w:val="2"/>
            <w:vMerge w:val="continue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3122" w:type="dxa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6" w:type="dxa"/>
            <w:gridSpan w:val="4"/>
            <w:vMerge w:val="continue"/>
            <w:shd w:val="clear" w:color="auto" w:fill="95B3D7" w:themeFill="accent1" w:themeFillTint="99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125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第二次</w:t>
            </w:r>
            <w:r>
              <w:rPr>
                <w:b/>
                <w:sz w:val="24"/>
                <w:szCs w:val="28"/>
              </w:rPr>
              <w:t>报价</w:t>
            </w:r>
            <w:r>
              <w:rPr>
                <w:rFonts w:hint="eastAsia"/>
                <w:b/>
                <w:sz w:val="24"/>
                <w:szCs w:val="28"/>
              </w:rPr>
              <w:t>（单价）</w:t>
            </w:r>
            <w:r>
              <w:rPr>
                <w:b/>
                <w:sz w:val="24"/>
                <w:szCs w:val="28"/>
              </w:rPr>
              <w:t>（</w:t>
            </w:r>
            <w:r>
              <w:rPr>
                <w:rFonts w:hint="eastAsia"/>
                <w:b/>
                <w:sz w:val="24"/>
                <w:szCs w:val="28"/>
              </w:rPr>
              <w:t>人民币</w:t>
            </w:r>
            <w:r>
              <w:rPr>
                <w:b/>
                <w:sz w:val="24"/>
                <w:szCs w:val="28"/>
              </w:rPr>
              <w:t>）</w:t>
            </w:r>
          </w:p>
        </w:tc>
        <w:tc>
          <w:tcPr>
            <w:tcW w:w="1893" w:type="dxa"/>
            <w:vAlign w:val="bottom"/>
          </w:tcPr>
          <w:p>
            <w:pPr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</w:t>
            </w:r>
            <w:r>
              <w:rPr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</w:trPr>
        <w:tc>
          <w:tcPr>
            <w:tcW w:w="2512" w:type="dxa"/>
            <w:gridSpan w:val="2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制造商</w:t>
            </w:r>
          </w:p>
        </w:tc>
        <w:tc>
          <w:tcPr>
            <w:tcW w:w="312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850" w:type="dxa"/>
            <w:shd w:val="clear" w:color="auto" w:fill="95B3D7" w:themeFill="accent1" w:themeFillTint="99"/>
            <w:vAlign w:val="center"/>
          </w:tcPr>
          <w:p>
            <w:pPr>
              <w:spacing w:line="16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国产/进口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1277" w:type="dxa"/>
            <w:shd w:val="clear" w:color="auto" w:fill="95B3D7"/>
            <w:vAlign w:val="center"/>
          </w:tcPr>
          <w:p>
            <w:pPr>
              <w:adjustRightInd w:val="0"/>
              <w:spacing w:before="100" w:beforeAutospacing="1" w:after="100" w:afterAutospacing="1" w:line="6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产品投入市场时间</w:t>
            </w:r>
          </w:p>
        </w:tc>
        <w:tc>
          <w:tcPr>
            <w:tcW w:w="2125" w:type="dxa"/>
            <w:gridSpan w:val="2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gridSpan w:val="2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使用年限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0"/>
                <w:szCs w:val="20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注册证</w:t>
            </w:r>
            <w:r>
              <w:rPr>
                <w:b/>
                <w:sz w:val="18"/>
                <w:szCs w:val="18"/>
              </w:rPr>
              <w:t>或使用说明书为准）</w:t>
            </w:r>
          </w:p>
        </w:tc>
        <w:tc>
          <w:tcPr>
            <w:tcW w:w="1893" w:type="dxa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2" w:type="dxa"/>
            <w:gridSpan w:val="2"/>
            <w:shd w:val="clear" w:color="auto" w:fill="95B3D7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是否含有耗材/试剂</w:t>
            </w:r>
          </w:p>
        </w:tc>
        <w:tc>
          <w:tcPr>
            <w:tcW w:w="1139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1983" w:type="dxa"/>
            <w:shd w:val="clear" w:color="auto" w:fill="95B3D7" w:themeFill="accent1" w:themeFillTint="99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耗材/试剂</w:t>
            </w:r>
            <w:r>
              <w:rPr>
                <w:b/>
                <w:sz w:val="26"/>
                <w:szCs w:val="28"/>
              </w:rPr>
              <w:t>报价</w:t>
            </w:r>
          </w:p>
        </w:tc>
        <w:tc>
          <w:tcPr>
            <w:tcW w:w="1205" w:type="dxa"/>
            <w:gridSpan w:val="2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第一次</w:t>
            </w:r>
          </w:p>
        </w:tc>
        <w:tc>
          <w:tcPr>
            <w:tcW w:w="3756" w:type="dxa"/>
            <w:gridSpan w:val="4"/>
            <w:shd w:val="clear" w:color="auto" w:fill="auto"/>
          </w:tcPr>
          <w:p>
            <w:pPr>
              <w:tabs>
                <w:tab w:val="left" w:pos="1224"/>
              </w:tabs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ab/>
            </w:r>
          </w:p>
        </w:tc>
        <w:tc>
          <w:tcPr>
            <w:tcW w:w="1134" w:type="dxa"/>
            <w:shd w:val="clear" w:color="auto" w:fill="8DB3E2" w:themeFill="text2" w:themeFillTint="66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</w:t>
            </w:r>
          </w:p>
        </w:tc>
        <w:tc>
          <w:tcPr>
            <w:tcW w:w="3451" w:type="dxa"/>
            <w:gridSpan w:val="2"/>
            <w:shd w:val="clear" w:color="auto" w:fill="auto"/>
            <w:vAlign w:val="bottom"/>
          </w:tcPr>
          <w:p>
            <w:pPr>
              <w:tabs>
                <w:tab w:val="left" w:pos="3238"/>
              </w:tabs>
              <w:ind w:firstLine="1807" w:firstLineChars="12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804" w:type="dxa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设备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6688" w:type="dxa"/>
            <w:gridSpan w:val="9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1、性能：</w:t>
            </w:r>
          </w:p>
        </w:tc>
        <w:tc>
          <w:tcPr>
            <w:tcW w:w="6688" w:type="dxa"/>
            <w:gridSpan w:val="4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2、配置</w:t>
            </w:r>
            <w:r>
              <w:rPr>
                <w:b/>
                <w:sz w:val="26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15180" w:type="dxa"/>
            <w:gridSpan w:val="14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维修到场响应时间：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sz w:val="26"/>
              </w:rPr>
              <w:pict>
                <v:roundrect id="自选图形 3" o:spid="_x0000_s1031" o:spt="2" style="position:absolute;left:0pt;margin-left:354.65pt;margin-top:5.9pt;height:18pt;width:19.3pt;z-index:251660288;mso-width-relative:page;mso-height-relative:page;" coordsize="21600,21600" arcsize="0.166666666666667" o:gfxdata="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IQ811QAAAAkBAAAPAAAAAAAAAAEAIAAAACIAAABkcnMvZG93bnJl&#10;di54bWxQSwECFAAUAAAACACHTuJAua5J7wACAAD8AwAADgAAAAAAAAABACAAAAAkAQAAZHJzL2Uy&#10;b0RvYy54bWxQSwUGAAAAAAYABgBZAQAAlgUAAAAA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sz w:val="26"/>
              </w:rPr>
              <w:pict>
                <v:roundrect id="自选图形 2" o:spid="_x0000_s1030" o:spt="2" style="position:absolute;left:0pt;margin-left:303.95pt;margin-top:6.55pt;height:18pt;width:19.3pt;z-index:251659264;mso-width-relative:page;mso-height-relative:page;" coordsize="21600,21600" arcsize="0.166666666666667" o:gfxdata="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LiofVAAAACQEAAA8A&#10;AAAAAAAAAQAgAAAAIgAAAGRycy9kb3ducmV2LnhtbFBLAQIUABQAAAAIAIdO4kBLrf/SGgIAAB8E&#10;AAAOAAAAAAAAAAEAIAAAACQBAABkcnMvZTJvRG9jLnhtbFBLBQYAAAAABgAGAFkBAACwBQAAAAA=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rFonts w:hint="eastAsia"/>
                <w:b/>
                <w:sz w:val="26"/>
                <w:szCs w:val="28"/>
              </w:rPr>
              <w:t xml:space="preserve">供货期：                 是否提供备用机：  是      否           有（      ）名常驻昆明 厂家工程师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2802" w:type="dxa"/>
            <w:gridSpan w:val="3"/>
            <w:shd w:val="clear" w:color="auto" w:fill="8DB3E2" w:themeFill="text2" w:themeFillTint="66"/>
          </w:tcPr>
          <w:p>
            <w:pPr>
              <w:jc w:val="center"/>
              <w:rPr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一</w:t>
            </w:r>
            <w:r>
              <w:rPr>
                <w:rFonts w:hint="eastAsia"/>
                <w:b/>
                <w:sz w:val="26"/>
                <w:szCs w:val="28"/>
              </w:rPr>
              <w:t>次服务</w:t>
            </w:r>
            <w:r>
              <w:rPr>
                <w:b/>
                <w:sz w:val="26"/>
                <w:szCs w:val="28"/>
              </w:rPr>
              <w:t>承诺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及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</w:t>
            </w:r>
          </w:p>
        </w:tc>
        <w:tc>
          <w:tcPr>
            <w:tcW w:w="12378" w:type="dxa"/>
            <w:gridSpan w:val="11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5180" w:type="dxa"/>
            <w:gridSpan w:val="14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bookmarkStart w:id="0" w:name="_GoBack"/>
            <w:bookmarkEnd w:id="0"/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                                    </w:t>
            </w:r>
            <w:r>
              <w:rPr>
                <w:b/>
                <w:sz w:val="26"/>
                <w:szCs w:val="28"/>
              </w:rPr>
              <w:t xml:space="preserve"> </w:t>
            </w:r>
          </w:p>
          <w:p>
            <w:pPr>
              <w:ind w:firstLine="12007" w:firstLineChars="4600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0710" w:firstLineChars="5100"/>
        <w:rPr>
          <w:szCs w:val="21"/>
        </w:rPr>
      </w:pPr>
      <w:r>
        <w:rPr>
          <w:rFonts w:hint="eastAsia"/>
          <w:szCs w:val="21"/>
        </w:rPr>
        <w:t>云南</w:t>
      </w:r>
      <w:r>
        <w:rPr>
          <w:szCs w:val="21"/>
        </w:rPr>
        <w:t>省</w:t>
      </w:r>
      <w:r>
        <w:rPr>
          <w:rFonts w:hint="eastAsia"/>
          <w:szCs w:val="21"/>
          <w:lang w:val="en-US" w:eastAsia="zh-CN"/>
        </w:rPr>
        <w:t>急救中心后勤服务中心</w:t>
      </w:r>
      <w:r>
        <w:rPr>
          <w:szCs w:val="21"/>
        </w:rPr>
        <w:t>制表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1OTFlMGFmODFiODI5MmY3MGI3YzY4ZDdiYjg3YzMifQ=="/>
  </w:docVars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17F0341D"/>
    <w:rsid w:val="475D05B3"/>
    <w:rsid w:val="62C76C62"/>
    <w:rsid w:val="7259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334</Words>
  <Characters>334</Characters>
  <Lines>4</Lines>
  <Paragraphs>1</Paragraphs>
  <TotalTime>4</TotalTime>
  <ScaleCrop>false</ScaleCrop>
  <LinksUpToDate>false</LinksUpToDate>
  <CharactersWithSpaces>621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杨六军</cp:lastModifiedBy>
  <cp:lastPrinted>2020-08-20T00:39:00Z</cp:lastPrinted>
  <dcterms:modified xsi:type="dcterms:W3CDTF">2023-06-01T03:03:35Z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9A5979E47AFE4E11A0F30C53DC21BF4A_12</vt:lpwstr>
  </property>
</Properties>
</file>